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9" w:rsidRDefault="003A4329">
      <w:pPr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60"/>
      </w:tblGrid>
      <w:tr w:rsidR="003A4329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Nom EES         : Université Ibn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Khaldoun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de Tiaret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Département : Biologie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62"/>
      </w:tblGrid>
      <w:tr w:rsidR="003A4329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SYLLABUS DE LA MATIERE</w:t>
            </w:r>
          </w:p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(à publier dans le site Web de l’institution)</w:t>
            </w:r>
          </w:p>
        </w:tc>
      </w:tr>
      <w:tr w:rsidR="003A4329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5C53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Méthodologie de la Recherche Scientifique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3A4329"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ENSEIGNANT DU COURS MAGISTRAL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A4329" w:rsidRDefault="00E31B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Dr. Leila AIT ABDERRAHIM</w:t>
            </w:r>
          </w:p>
        </w:tc>
      </w:tr>
      <w:tr w:rsidR="003A4329">
        <w:trPr>
          <w:trHeight w:val="1"/>
        </w:trPr>
        <w:tc>
          <w:tcPr>
            <w:tcW w:w="4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3A43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Réception des étudiants par semaine</w:t>
            </w:r>
          </w:p>
        </w:tc>
      </w:tr>
      <w:tr w:rsidR="00E31B55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E31B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aitleila-bio@hotmail.com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Lundi</w:t>
            </w: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 w:rsidR="005C53D0"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</w:rPr>
              <w:t>h30</w:t>
            </w:r>
          </w:p>
        </w:tc>
      </w:tr>
      <w:tr w:rsidR="00E31B55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de bureau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E31B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E31B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</w:tr>
      <w:tr w:rsidR="00E31B55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secrétariat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E31B55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Autre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3A4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 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perso.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p w:rsidR="003A4329" w:rsidRDefault="003A432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364"/>
        <w:gridCol w:w="1643"/>
        <w:gridCol w:w="865"/>
        <w:gridCol w:w="865"/>
        <w:gridCol w:w="858"/>
        <w:gridCol w:w="866"/>
        <w:gridCol w:w="860"/>
        <w:gridCol w:w="859"/>
      </w:tblGrid>
      <w:tr w:rsidR="003A4329">
        <w:trPr>
          <w:trHeight w:val="1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TRAVAUX DIRIGES</w:t>
            </w:r>
          </w:p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(Réception des étudiants par semaine)</w:t>
            </w:r>
          </w:p>
        </w:tc>
      </w:tr>
      <w:tr w:rsidR="003A4329"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Bureau/salle réception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3A4329"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3A43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3A43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5C53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 Leila AIT ABDERRAHIM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5C53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 B. 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 w:rsidR="005C53D0">
              <w:rPr>
                <w:rFonts w:ascii="Calibri" w:eastAsia="Calibri" w:hAnsi="Calibri" w:cs="Calibri"/>
              </w:rPr>
              <w:t>Lundi</w:t>
            </w:r>
            <w:r>
              <w:rPr>
                <w:rFonts w:ascii="Calibri" w:eastAsia="Calibri" w:hAnsi="Calibri" w:cs="Calibri"/>
              </w:rPr>
              <w:t>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E31B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  <w:r w:rsidR="005C53D0">
              <w:rPr>
                <w:rFonts w:ascii="Calibri" w:eastAsia="Calibri" w:hAnsi="Calibri" w:cs="Calibri"/>
              </w:rPr>
              <w:t>15h</w:t>
            </w:r>
            <w:r>
              <w:rPr>
                <w:rFonts w:ascii="Calibri" w:eastAsia="Calibri" w:hAnsi="Calibri" w:cs="Calibri"/>
              </w:rPr>
              <w:t>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366"/>
        <w:gridCol w:w="1644"/>
        <w:gridCol w:w="860"/>
        <w:gridCol w:w="866"/>
        <w:gridCol w:w="858"/>
        <w:gridCol w:w="866"/>
        <w:gridCol w:w="860"/>
        <w:gridCol w:w="860"/>
      </w:tblGrid>
      <w:tr w:rsidR="003A4329">
        <w:trPr>
          <w:trHeight w:val="1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TRAVAUX PRATIQUES</w:t>
            </w:r>
          </w:p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(Réception des étudiants par semaine)</w:t>
            </w:r>
          </w:p>
        </w:tc>
      </w:tr>
      <w:tr w:rsidR="003A4329"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Bureau/salle réception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3A4329"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3A43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4329" w:rsidRDefault="003A43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p w:rsidR="005C53D0" w:rsidRDefault="005C53D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547"/>
        <w:gridCol w:w="6513"/>
      </w:tblGrid>
      <w:tr w:rsidR="003A4329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DESCRIPTIF DU COURS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Objectif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890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Cette matière initie l’étudiant à l’apprentissage </w:t>
            </w:r>
            <w:proofErr w:type="gramStart"/>
            <w:r>
              <w:rPr>
                <w:rFonts w:ascii="Calibri" w:eastAsia="Calibri" w:hAnsi="Calibri" w:cs="Calibri"/>
              </w:rPr>
              <w:t>au différentes phases</w:t>
            </w:r>
            <w:proofErr w:type="gramEnd"/>
            <w:r>
              <w:rPr>
                <w:rFonts w:ascii="Calibri" w:eastAsia="Calibri" w:hAnsi="Calibri" w:cs="Calibri"/>
              </w:rPr>
              <w:t xml:space="preserve"> de planification d’un projet de recherche ou d’une activité scientifique, les normes internationales, la présentation des résultats, la protection et la divulgation des résultats. 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</w:rPr>
              <w:t>pe Unité Enseignement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  <w:r>
              <w:rPr>
                <w:rFonts w:ascii="Calibri" w:eastAsia="Calibri" w:hAnsi="Calibri" w:cs="Calibri"/>
              </w:rPr>
              <w:t xml:space="preserve">UE </w:t>
            </w:r>
            <w:r w:rsidR="000F29F5">
              <w:rPr>
                <w:rFonts w:ascii="Calibri" w:eastAsia="Calibri" w:hAnsi="Calibri" w:cs="Calibri"/>
              </w:rPr>
              <w:t>découverte</w:t>
            </w:r>
            <w:r>
              <w:rPr>
                <w:rFonts w:ascii="Calibri" w:eastAsia="Calibri" w:hAnsi="Calibri" w:cs="Calibri"/>
              </w:rPr>
              <w:t>   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 succinct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recherche et ses méthodes scientifiques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Stratégies et plans de recherche 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Méthodes et techniques d’échantillonnage 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Biais et confusion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Association et causalité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Rédaction d’une proposition de recherche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Divulgation des résultats scientifiques 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Soutenance des mémoires et thèses 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 d’un article scientifique</w:t>
            </w:r>
          </w:p>
          <w:p w:rsidR="000F29F5" w:rsidRDefault="000F29F5" w:rsidP="007F00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Rédaction d’un article scientifique en anglais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Crédits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  <w:r w:rsidR="00890E1F">
              <w:rPr>
                <w:rFonts w:ascii="Calibri" w:eastAsia="Calibri" w:hAnsi="Calibri" w:cs="Calibri"/>
              </w:rPr>
              <w:t>2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Coefficient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890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26EC5"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Pondération </w:t>
            </w:r>
            <w:r>
              <w:rPr>
                <w:rFonts w:ascii="Calibri" w:eastAsia="Calibri" w:hAnsi="Calibri" w:cs="Calibri"/>
              </w:rPr>
              <w:t>Participation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Pondération Assiduité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Calcul Moyenne C.C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 w:rsidR="00547BE8">
              <w:rPr>
                <w:rFonts w:ascii="Calibri" w:eastAsia="Calibri" w:hAnsi="Calibri" w:cs="Calibri"/>
              </w:rPr>
              <w:t>50% (assiduité + participation) + 50% (travail à faire)</w:t>
            </w:r>
            <w:r>
              <w:rPr>
                <w:rFonts w:ascii="Calibri" w:eastAsia="Calibri" w:hAnsi="Calibri" w:cs="Calibri"/>
              </w:rPr>
              <w:t>    </w:t>
            </w:r>
          </w:p>
        </w:tc>
      </w:tr>
      <w:tr w:rsidR="003A4329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Compétences visées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 w:rsidP="00F629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p w:rsidR="003A4329" w:rsidRDefault="003A432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92"/>
        <w:gridCol w:w="958"/>
        <w:gridCol w:w="828"/>
        <w:gridCol w:w="1014"/>
        <w:gridCol w:w="1433"/>
        <w:gridCol w:w="1414"/>
        <w:gridCol w:w="1483"/>
        <w:gridCol w:w="1158"/>
      </w:tblGrid>
      <w:tr w:rsidR="003A4329"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EVALUATION DES CONTROLES CONTINUS DE CONNAISSANCES</w:t>
            </w:r>
          </w:p>
        </w:tc>
      </w:tr>
      <w:tr w:rsidR="003A4329"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PREMIER CONTROLE DE CONNAISSANCES</w:t>
            </w:r>
          </w:p>
        </w:tc>
      </w:tr>
      <w:tr w:rsidR="003A4329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Echange après évaluation</w:t>
            </w:r>
          </w:p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(date </w:t>
            </w:r>
            <w:proofErr w:type="spellStart"/>
            <w:r>
              <w:rPr>
                <w:rFonts w:ascii="Calibri" w:eastAsia="Calibri" w:hAnsi="Calibri" w:cs="Calibri"/>
              </w:rPr>
              <w:t>Consult</w:t>
            </w:r>
            <w:proofErr w:type="spellEnd"/>
            <w:r>
              <w:rPr>
                <w:rFonts w:ascii="Calibri" w:eastAsia="Calibri" w:hAnsi="Calibri" w:cs="Calibri"/>
              </w:rPr>
              <w:t>. copie)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3A4329">
        <w:trPr>
          <w:gridAfter w:val="1"/>
          <w:wAfter w:w="1158" w:type="dxa"/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3A4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3A4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min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</w:tr>
      <w:tr w:rsidR="003A4329"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DEUXIEME CONTROLE DE CONNAISSANCES</w:t>
            </w:r>
          </w:p>
        </w:tc>
      </w:tr>
      <w:tr w:rsidR="003A4329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Echange après </w:t>
            </w:r>
            <w:r>
              <w:rPr>
                <w:rFonts w:ascii="Calibri" w:eastAsia="Calibri" w:hAnsi="Calibri" w:cs="Calibri"/>
              </w:rPr>
              <w:t>évaluation</w:t>
            </w:r>
          </w:p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(date consultation copies)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3A4329">
        <w:trPr>
          <w:gridAfter w:val="1"/>
          <w:wAfter w:w="1158" w:type="dxa"/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1h    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 w:rsidR="000F29F5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 w:rsidP="000F29F5">
            <w:pPr>
              <w:tabs>
                <w:tab w:val="left" w:pos="207"/>
                <w:tab w:val="center" w:pos="60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non</w:t>
            </w:r>
            <w:r>
              <w:rPr>
                <w:rFonts w:ascii="Calibri" w:eastAsia="Calibri" w:hAnsi="Calibri" w:cs="Calibri"/>
              </w:rPr>
              <w:tab/>
              <w:t>   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0F29F5" w:rsidP="00990A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A99" w:rsidRPr="00990A99" w:rsidRDefault="00B26EC5" w:rsidP="00990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</w:tr>
    </w:tbl>
    <w:p w:rsidR="003A4329" w:rsidRDefault="00B26EC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Type : E=écrit, EI=exposé individuel, EC=exposé en classe, EX=expérimentation, QCM</w:t>
      </w:r>
    </w:p>
    <w:p w:rsidR="003A4329" w:rsidRDefault="00B26EC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Critères évaluation </w:t>
      </w:r>
      <w:proofErr w:type="gramStart"/>
      <w:r>
        <w:rPr>
          <w:rFonts w:ascii="Calibri" w:eastAsia="Calibri" w:hAnsi="Calibri" w:cs="Calibri"/>
        </w:rPr>
        <w:t>:A</w:t>
      </w:r>
      <w:proofErr w:type="gramEnd"/>
      <w:r>
        <w:rPr>
          <w:rFonts w:ascii="Calibri" w:eastAsia="Calibri" w:hAnsi="Calibri" w:cs="Calibri"/>
        </w:rPr>
        <w:t>=Analyse, S=</w:t>
      </w:r>
      <w:proofErr w:type="spellStart"/>
      <w:r>
        <w:rPr>
          <w:rFonts w:ascii="Calibri" w:eastAsia="Calibri" w:hAnsi="Calibri" w:cs="Calibri"/>
        </w:rPr>
        <w:t>synthèse,AR</w:t>
      </w:r>
      <w:proofErr w:type="spellEnd"/>
      <w:r>
        <w:rPr>
          <w:rFonts w:ascii="Calibri" w:eastAsia="Calibri" w:hAnsi="Calibri" w:cs="Calibri"/>
        </w:rPr>
        <w:t>=argumentation, D=démarche,</w:t>
      </w:r>
      <w:r>
        <w:rPr>
          <w:rFonts w:ascii="Calibri" w:eastAsia="Calibri" w:hAnsi="Calibri" w:cs="Calibri"/>
        </w:rPr>
        <w:t xml:space="preserve"> R=résultats</w:t>
      </w:r>
    </w:p>
    <w:p w:rsidR="003A4329" w:rsidRDefault="003A4329">
      <w:pPr>
        <w:rPr>
          <w:rFonts w:ascii="Calibri" w:eastAsia="Calibri" w:hAnsi="Calibri" w:cs="Calibri"/>
        </w:rPr>
      </w:pPr>
    </w:p>
    <w:p w:rsidR="00990A99" w:rsidRDefault="00990A99">
      <w:pPr>
        <w:rPr>
          <w:rFonts w:ascii="Calibri" w:eastAsia="Calibri" w:hAnsi="Calibri" w:cs="Calibri"/>
        </w:rPr>
      </w:pPr>
    </w:p>
    <w:p w:rsidR="00990A99" w:rsidRDefault="00990A9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2"/>
        <w:gridCol w:w="6938"/>
      </w:tblGrid>
      <w:tr w:rsidR="003A4329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EQUIPEMENTS ET MATERIELS UTILISES</w:t>
            </w:r>
          </w:p>
        </w:tc>
      </w:tr>
      <w:tr w:rsidR="003A4329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Adresses Plateformes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Moodle</w:t>
            </w:r>
            <w:proofErr w:type="spellEnd"/>
          </w:p>
        </w:tc>
      </w:tr>
      <w:tr w:rsidR="003A4329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Noms Applications (Web, réseau local)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</w:t>
            </w:r>
          </w:p>
        </w:tc>
      </w:tr>
      <w:tr w:rsidR="003A4329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Polycopiés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laboratoires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</w:t>
            </w:r>
          </w:p>
        </w:tc>
      </w:tr>
      <w:tr w:rsidR="003A4329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protection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sorties</w:t>
            </w:r>
            <w:r>
              <w:rPr>
                <w:rFonts w:ascii="Calibri" w:eastAsia="Calibri" w:hAnsi="Calibri" w:cs="Calibri"/>
              </w:rPr>
              <w:t xml:space="preserve"> sur le terrain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689"/>
        <w:gridCol w:w="6371"/>
      </w:tblGrid>
      <w:tr w:rsidR="003A4329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 ATTENTES</w:t>
            </w:r>
          </w:p>
        </w:tc>
      </w:tr>
      <w:tr w:rsidR="003A4329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Attendues des étudiants (Participation-implication)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 w:rsidP="00F629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 w:rsidR="000F29F5">
              <w:rPr>
                <w:rFonts w:ascii="Calibri" w:eastAsia="Calibri" w:hAnsi="Calibri" w:cs="Calibri"/>
              </w:rPr>
              <w:t>Arriver à planifier son projet de fin d’étude en suivant les étapes de la méthodologie scientifique.</w:t>
            </w:r>
          </w:p>
          <w:p w:rsidR="000F29F5" w:rsidRDefault="000F29F5" w:rsidP="00F629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Pouvoir rédiger son mémoire selon les normes.  </w:t>
            </w:r>
          </w:p>
          <w:p w:rsidR="00F629D3" w:rsidRDefault="00F629D3" w:rsidP="00F629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4329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Attentes</w:t>
            </w:r>
            <w:r>
              <w:rPr>
                <w:rFonts w:ascii="Calibri" w:eastAsia="Calibri" w:hAnsi="Calibri" w:cs="Calibri"/>
              </w:rPr>
              <w:t xml:space="preserve"> de l’enseignant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 w:rsidP="000F29F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  <w:r w:rsidR="000F29F5">
              <w:rPr>
                <w:rFonts w:ascii="Calibri" w:eastAsia="Calibri" w:hAnsi="Calibri" w:cs="Calibri"/>
              </w:rPr>
              <w:t xml:space="preserve">L’étudiant sera autonome et pourra assurer son travail de mémoire/ thèse ainsi que sa présentation et publication sans problèmes. 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689"/>
        <w:gridCol w:w="6371"/>
      </w:tblGrid>
      <w:tr w:rsidR="003A4329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BIBLIOGRAPHIE</w:t>
            </w:r>
          </w:p>
        </w:tc>
      </w:tr>
      <w:tr w:rsidR="003A4329" w:rsidRPr="005763AE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Livres et ressources numériques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0B0" w:rsidRDefault="005763AE" w:rsidP="000F29F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Van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Der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Maren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J.M. 1996. </w:t>
            </w:r>
            <w:r w:rsidRPr="005763AE">
              <w:rPr>
                <w:rFonts w:ascii="Calibri" w:eastAsia="Calibri" w:hAnsi="Calibri" w:cs="Calibri"/>
              </w:rPr>
              <w:t>Méthodes de recherche pour l’</w:t>
            </w:r>
            <w:r>
              <w:rPr>
                <w:rFonts w:ascii="Calibri" w:eastAsia="Calibri" w:hAnsi="Calibri" w:cs="Calibri"/>
              </w:rPr>
              <w:t>éducation. De Boeck Université.</w:t>
            </w:r>
          </w:p>
          <w:p w:rsidR="005763AE" w:rsidRPr="005763AE" w:rsidRDefault="005763AE" w:rsidP="000F29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4329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Articles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Polycopiés</w:t>
            </w:r>
          </w:p>
          <w:p w:rsidR="003A4329" w:rsidRDefault="003A4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A4329" w:rsidRDefault="003A4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A4329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Sites Web</w:t>
            </w:r>
          </w:p>
          <w:p w:rsidR="003A4329" w:rsidRDefault="003A4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3A4329" w:rsidRDefault="00B26E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3A4329" w:rsidRDefault="003A4329">
      <w:pPr>
        <w:rPr>
          <w:rFonts w:ascii="Calibri" w:eastAsia="Calibri" w:hAnsi="Calibri" w:cs="Calibri"/>
        </w:rPr>
      </w:pPr>
    </w:p>
    <w:p w:rsidR="003A4329" w:rsidRDefault="00B26EC5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Cachet humide du département</w:t>
      </w:r>
    </w:p>
    <w:p w:rsidR="003A4329" w:rsidRDefault="00B26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075335" cy="121432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82" cy="121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329" w:rsidSect="000A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75F9"/>
    <w:multiLevelType w:val="multilevel"/>
    <w:tmpl w:val="3DE63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A4329"/>
    <w:rsid w:val="000A1DE9"/>
    <w:rsid w:val="000F29F5"/>
    <w:rsid w:val="001C6732"/>
    <w:rsid w:val="003A4329"/>
    <w:rsid w:val="004F79E6"/>
    <w:rsid w:val="00547BE8"/>
    <w:rsid w:val="005763AE"/>
    <w:rsid w:val="005C53D0"/>
    <w:rsid w:val="007F00B0"/>
    <w:rsid w:val="00890E1F"/>
    <w:rsid w:val="00990A99"/>
    <w:rsid w:val="00B26EC5"/>
    <w:rsid w:val="00E31B55"/>
    <w:rsid w:val="00F6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0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Ait</dc:creator>
  <cp:lastModifiedBy>SNV</cp:lastModifiedBy>
  <cp:revision>5</cp:revision>
  <dcterms:created xsi:type="dcterms:W3CDTF">2023-04-03T23:00:00Z</dcterms:created>
  <dcterms:modified xsi:type="dcterms:W3CDTF">2023-04-04T14:54:00Z</dcterms:modified>
</cp:coreProperties>
</file>